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3C947" w14:textId="77777777" w:rsidR="00EF59D0" w:rsidRDefault="00EF59D0" w:rsidP="00EF59D0">
      <w:pPr>
        <w:spacing w:after="0"/>
        <w:jc w:val="center"/>
        <w:rPr>
          <w:sz w:val="28"/>
          <w:szCs w:val="28"/>
        </w:rPr>
      </w:pPr>
      <w:r w:rsidRPr="00CA7ECB">
        <w:rPr>
          <w:sz w:val="28"/>
          <w:szCs w:val="28"/>
        </w:rPr>
        <w:t>MINUTES</w:t>
      </w:r>
    </w:p>
    <w:p w14:paraId="108D6C28" w14:textId="77777777" w:rsidR="00EF59D0" w:rsidRDefault="00EF59D0" w:rsidP="00EF59D0">
      <w:pPr>
        <w:spacing w:after="0"/>
        <w:jc w:val="center"/>
        <w:rPr>
          <w:sz w:val="28"/>
          <w:szCs w:val="28"/>
        </w:rPr>
      </w:pPr>
      <w:r>
        <w:rPr>
          <w:sz w:val="28"/>
          <w:szCs w:val="28"/>
        </w:rPr>
        <w:t>MASSAC COUNTY BOARD OF COMMISSIONERS</w:t>
      </w:r>
    </w:p>
    <w:p w14:paraId="1C7AF953" w14:textId="246028CF" w:rsidR="00EF59D0" w:rsidRDefault="00EF59D0" w:rsidP="00EF59D0">
      <w:pPr>
        <w:spacing w:after="0"/>
        <w:jc w:val="center"/>
        <w:rPr>
          <w:sz w:val="28"/>
          <w:szCs w:val="28"/>
        </w:rPr>
      </w:pPr>
      <w:r>
        <w:rPr>
          <w:sz w:val="28"/>
          <w:szCs w:val="28"/>
        </w:rPr>
        <w:t>Special Meeting-</w:t>
      </w:r>
      <w:r w:rsidR="006F095A">
        <w:rPr>
          <w:sz w:val="28"/>
          <w:szCs w:val="28"/>
        </w:rPr>
        <w:t>May 7, 2024</w:t>
      </w:r>
    </w:p>
    <w:p w14:paraId="34BBA0DF" w14:textId="77777777" w:rsidR="00EF59D0" w:rsidRDefault="00EF59D0" w:rsidP="00EF59D0">
      <w:pPr>
        <w:spacing w:after="0"/>
        <w:rPr>
          <w:sz w:val="28"/>
          <w:szCs w:val="28"/>
        </w:rPr>
      </w:pPr>
    </w:p>
    <w:p w14:paraId="1D175BF0" w14:textId="51219ED7" w:rsidR="00EF59D0" w:rsidRDefault="00EF59D0" w:rsidP="00EF59D0">
      <w:pPr>
        <w:spacing w:after="0"/>
        <w:ind w:firstLine="720"/>
        <w:rPr>
          <w:sz w:val="24"/>
          <w:szCs w:val="24"/>
        </w:rPr>
      </w:pPr>
      <w:r>
        <w:rPr>
          <w:sz w:val="24"/>
          <w:szCs w:val="24"/>
        </w:rPr>
        <w:t>Meeting convened at 8:</w:t>
      </w:r>
      <w:r w:rsidR="006F095A">
        <w:rPr>
          <w:sz w:val="24"/>
          <w:szCs w:val="24"/>
        </w:rPr>
        <w:t>57</w:t>
      </w:r>
      <w:r>
        <w:rPr>
          <w:sz w:val="24"/>
          <w:szCs w:val="24"/>
        </w:rPr>
        <w:t>A.M. with Jeff Brugger, Jimmy Burnham</w:t>
      </w:r>
      <w:r w:rsidR="00C45BA7">
        <w:rPr>
          <w:sz w:val="24"/>
          <w:szCs w:val="24"/>
        </w:rPr>
        <w:t>,</w:t>
      </w:r>
      <w:r>
        <w:rPr>
          <w:sz w:val="24"/>
          <w:szCs w:val="24"/>
        </w:rPr>
        <w:t xml:space="preserve"> and Jayson Farmer present</w:t>
      </w:r>
      <w:r w:rsidR="00F95C5D">
        <w:rPr>
          <w:sz w:val="24"/>
          <w:szCs w:val="24"/>
        </w:rPr>
        <w:t>.</w:t>
      </w:r>
      <w:r w:rsidR="006F095A">
        <w:rPr>
          <w:sz w:val="24"/>
          <w:szCs w:val="24"/>
        </w:rPr>
        <w:t xml:space="preserve">  State’s attorney Joshua Stratemeyer was also present.</w:t>
      </w:r>
    </w:p>
    <w:p w14:paraId="044CC69C" w14:textId="77777777" w:rsidR="00F95C5D" w:rsidRDefault="00F95C5D" w:rsidP="00EF59D0">
      <w:pPr>
        <w:spacing w:after="0"/>
        <w:ind w:firstLine="720"/>
        <w:rPr>
          <w:sz w:val="24"/>
          <w:szCs w:val="24"/>
        </w:rPr>
      </w:pPr>
    </w:p>
    <w:p w14:paraId="19002FF9" w14:textId="01EA1080" w:rsidR="00F95C5D" w:rsidRDefault="00F95C5D" w:rsidP="00EF59D0">
      <w:pPr>
        <w:spacing w:after="0"/>
        <w:ind w:firstLine="720"/>
        <w:rPr>
          <w:sz w:val="24"/>
          <w:szCs w:val="24"/>
        </w:rPr>
      </w:pPr>
      <w:r>
        <w:rPr>
          <w:sz w:val="24"/>
          <w:szCs w:val="24"/>
        </w:rPr>
        <w:t xml:space="preserve">The Commissioners discussed the </w:t>
      </w:r>
      <w:r w:rsidR="006F095A">
        <w:rPr>
          <w:sz w:val="24"/>
          <w:szCs w:val="24"/>
        </w:rPr>
        <w:t>memorandums of understanding and contract for professional services with Southern 5 Regional Planning District and Development Commission.  Jayson emailed Tiffany George some questions regarding the building being purchased with grant funding.  Jeff is meeting with Krisy Stephenson with Shawnee College and Tiffany George with Southern 5 RPS 5/8/2024</w:t>
      </w:r>
      <w:r w:rsidR="002355AC">
        <w:rPr>
          <w:sz w:val="24"/>
          <w:szCs w:val="24"/>
        </w:rPr>
        <w:t>,</w:t>
      </w:r>
      <w:r w:rsidR="006F095A">
        <w:rPr>
          <w:sz w:val="24"/>
          <w:szCs w:val="24"/>
        </w:rPr>
        <w:t xml:space="preserve"> so this was tabled until the next scheduled meeting.</w:t>
      </w:r>
    </w:p>
    <w:p w14:paraId="2A807DDE" w14:textId="77777777" w:rsidR="006F095A" w:rsidRDefault="006F095A" w:rsidP="00EF59D0">
      <w:pPr>
        <w:spacing w:after="0"/>
        <w:ind w:firstLine="720"/>
        <w:rPr>
          <w:sz w:val="24"/>
          <w:szCs w:val="24"/>
        </w:rPr>
      </w:pPr>
    </w:p>
    <w:p w14:paraId="5071643D" w14:textId="4855A708" w:rsidR="006F095A" w:rsidRDefault="006F095A" w:rsidP="00EF59D0">
      <w:pPr>
        <w:spacing w:after="0"/>
        <w:ind w:firstLine="720"/>
        <w:rPr>
          <w:sz w:val="24"/>
          <w:szCs w:val="24"/>
        </w:rPr>
      </w:pPr>
      <w:r>
        <w:rPr>
          <w:sz w:val="24"/>
          <w:szCs w:val="24"/>
        </w:rPr>
        <w:t>The commissioners discussed salaries for the Circuit Clerk, Coroner, County Commissioners, and Supervisor of Assessments.</w:t>
      </w:r>
    </w:p>
    <w:p w14:paraId="28824A70" w14:textId="77777777" w:rsidR="006F095A" w:rsidRDefault="006F095A" w:rsidP="00EF59D0">
      <w:pPr>
        <w:spacing w:after="0"/>
        <w:ind w:firstLine="720"/>
        <w:rPr>
          <w:sz w:val="24"/>
          <w:szCs w:val="24"/>
        </w:rPr>
      </w:pPr>
    </w:p>
    <w:p w14:paraId="0A757F0E" w14:textId="05ECA0A4" w:rsidR="006F095A" w:rsidRDefault="006F095A" w:rsidP="00EF59D0">
      <w:pPr>
        <w:spacing w:after="0"/>
        <w:ind w:firstLine="720"/>
        <w:rPr>
          <w:sz w:val="24"/>
          <w:szCs w:val="24"/>
        </w:rPr>
      </w:pPr>
      <w:bookmarkStart w:id="0" w:name="_Hlk166508459"/>
      <w:r>
        <w:rPr>
          <w:sz w:val="24"/>
          <w:szCs w:val="24"/>
        </w:rPr>
        <w:t>On a motion by Jayson, 2</w:t>
      </w:r>
      <w:r w:rsidRPr="006F095A">
        <w:rPr>
          <w:sz w:val="24"/>
          <w:szCs w:val="24"/>
          <w:vertAlign w:val="superscript"/>
        </w:rPr>
        <w:t>nd</w:t>
      </w:r>
      <w:r>
        <w:rPr>
          <w:sz w:val="24"/>
          <w:szCs w:val="24"/>
        </w:rPr>
        <w:t xml:space="preserve"> by Jimmy, the commissioners accepted the resolutions as written establishing the salary for the Coroner for the next 4 year term.</w:t>
      </w:r>
    </w:p>
    <w:p w14:paraId="6DBF3DC8" w14:textId="77777777" w:rsidR="00F95C5D" w:rsidRDefault="00F95C5D" w:rsidP="00EF59D0">
      <w:pPr>
        <w:spacing w:after="0"/>
        <w:ind w:firstLine="720"/>
        <w:rPr>
          <w:sz w:val="24"/>
          <w:szCs w:val="24"/>
        </w:rPr>
      </w:pPr>
    </w:p>
    <w:p w14:paraId="2A207B32" w14:textId="5FB58E27" w:rsidR="00F95C5D" w:rsidRDefault="00F95C5D" w:rsidP="00EF59D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Jeff Brugger</w:t>
      </w:r>
      <w:r>
        <w:rPr>
          <w:sz w:val="24"/>
          <w:szCs w:val="24"/>
        </w:rPr>
        <w:tab/>
      </w:r>
      <w:r>
        <w:rPr>
          <w:sz w:val="24"/>
          <w:szCs w:val="24"/>
        </w:rPr>
        <w:tab/>
        <w:t>Votes</w:t>
      </w:r>
      <w:r>
        <w:rPr>
          <w:sz w:val="24"/>
          <w:szCs w:val="24"/>
        </w:rPr>
        <w:tab/>
      </w:r>
      <w:r>
        <w:rPr>
          <w:sz w:val="24"/>
          <w:szCs w:val="24"/>
        </w:rPr>
        <w:tab/>
        <w:t>AYE</w:t>
      </w:r>
    </w:p>
    <w:p w14:paraId="5DCDAB09" w14:textId="47AD8BBD" w:rsidR="00F95C5D" w:rsidRDefault="00F95C5D" w:rsidP="00EF59D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325B7537" w14:textId="422AB654" w:rsidR="00F95C5D" w:rsidRDefault="00F95C5D" w:rsidP="00EF59D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bookmarkEnd w:id="0"/>
    </w:p>
    <w:p w14:paraId="397FFEEE" w14:textId="77777777" w:rsidR="006F095A" w:rsidRDefault="006F095A" w:rsidP="00EF59D0">
      <w:pPr>
        <w:spacing w:after="0"/>
        <w:ind w:firstLine="720"/>
        <w:rPr>
          <w:sz w:val="24"/>
          <w:szCs w:val="24"/>
        </w:rPr>
      </w:pPr>
    </w:p>
    <w:p w14:paraId="413246F1" w14:textId="05BCCCD2" w:rsidR="006F095A" w:rsidRDefault="006F095A" w:rsidP="006F095A">
      <w:pPr>
        <w:spacing w:after="0"/>
        <w:ind w:firstLine="720"/>
        <w:rPr>
          <w:sz w:val="24"/>
          <w:szCs w:val="24"/>
        </w:rPr>
      </w:pPr>
      <w:r>
        <w:rPr>
          <w:sz w:val="24"/>
          <w:szCs w:val="24"/>
        </w:rPr>
        <w:t>On a motion by Jimmy, 2</w:t>
      </w:r>
      <w:r w:rsidRPr="006F095A">
        <w:rPr>
          <w:sz w:val="24"/>
          <w:szCs w:val="24"/>
          <w:vertAlign w:val="superscript"/>
        </w:rPr>
        <w:t>nd</w:t>
      </w:r>
      <w:r>
        <w:rPr>
          <w:sz w:val="24"/>
          <w:szCs w:val="24"/>
        </w:rPr>
        <w:t xml:space="preserve"> by Jayson, the commissioners accepted the resolution as written establishing the salary for the Circuit Clerk for the next 4 year term.</w:t>
      </w:r>
    </w:p>
    <w:p w14:paraId="40D8720E" w14:textId="77777777" w:rsidR="006F095A" w:rsidRDefault="006F095A" w:rsidP="006F095A">
      <w:pPr>
        <w:spacing w:after="0"/>
        <w:ind w:firstLine="720"/>
        <w:rPr>
          <w:sz w:val="24"/>
          <w:szCs w:val="24"/>
        </w:rPr>
      </w:pPr>
    </w:p>
    <w:p w14:paraId="4A9C4925" w14:textId="77777777" w:rsidR="006F095A" w:rsidRDefault="006F095A" w:rsidP="006F095A">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Jeff Brugger</w:t>
      </w:r>
      <w:r>
        <w:rPr>
          <w:sz w:val="24"/>
          <w:szCs w:val="24"/>
        </w:rPr>
        <w:tab/>
      </w:r>
      <w:r>
        <w:rPr>
          <w:sz w:val="24"/>
          <w:szCs w:val="24"/>
        </w:rPr>
        <w:tab/>
        <w:t>Votes</w:t>
      </w:r>
      <w:r>
        <w:rPr>
          <w:sz w:val="24"/>
          <w:szCs w:val="24"/>
        </w:rPr>
        <w:tab/>
      </w:r>
      <w:r>
        <w:rPr>
          <w:sz w:val="24"/>
          <w:szCs w:val="24"/>
        </w:rPr>
        <w:tab/>
        <w:t>AYE</w:t>
      </w:r>
    </w:p>
    <w:p w14:paraId="68AEE3E9" w14:textId="77777777" w:rsidR="006F095A" w:rsidRDefault="006F095A" w:rsidP="006F095A">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186A48D3" w14:textId="77777777" w:rsidR="006F095A" w:rsidRDefault="006F095A" w:rsidP="006F095A">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1E1CF6A6" w14:textId="77777777" w:rsidR="006F095A" w:rsidRDefault="006F095A" w:rsidP="006F095A">
      <w:pPr>
        <w:spacing w:after="0"/>
        <w:ind w:firstLine="720"/>
        <w:rPr>
          <w:sz w:val="24"/>
          <w:szCs w:val="24"/>
        </w:rPr>
      </w:pPr>
    </w:p>
    <w:p w14:paraId="79EDFE00" w14:textId="40B70ED8" w:rsidR="006F095A" w:rsidRDefault="006F095A" w:rsidP="006F095A">
      <w:pPr>
        <w:spacing w:after="0"/>
        <w:ind w:firstLine="720"/>
        <w:rPr>
          <w:sz w:val="24"/>
          <w:szCs w:val="24"/>
        </w:rPr>
      </w:pPr>
      <w:r>
        <w:rPr>
          <w:sz w:val="24"/>
          <w:szCs w:val="24"/>
        </w:rPr>
        <w:t>On a motion by Jayson, 2</w:t>
      </w:r>
      <w:r w:rsidRPr="006F095A">
        <w:rPr>
          <w:sz w:val="24"/>
          <w:szCs w:val="24"/>
          <w:vertAlign w:val="superscript"/>
        </w:rPr>
        <w:t>nd</w:t>
      </w:r>
      <w:r>
        <w:rPr>
          <w:sz w:val="24"/>
          <w:szCs w:val="24"/>
        </w:rPr>
        <w:t xml:space="preserve"> by Jimmy, the commissioners accepted the resolutions as written establishing the salary for the County Commissioner for the next 4 year term.</w:t>
      </w:r>
    </w:p>
    <w:p w14:paraId="3A364993" w14:textId="77777777" w:rsidR="006F095A" w:rsidRDefault="006F095A" w:rsidP="006F095A">
      <w:pPr>
        <w:spacing w:after="0"/>
        <w:ind w:firstLine="720"/>
        <w:rPr>
          <w:sz w:val="24"/>
          <w:szCs w:val="24"/>
        </w:rPr>
      </w:pPr>
    </w:p>
    <w:p w14:paraId="4FB164BE" w14:textId="77777777" w:rsidR="006F095A" w:rsidRDefault="006F095A" w:rsidP="006F095A">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Jeff Brugger</w:t>
      </w:r>
      <w:r>
        <w:rPr>
          <w:sz w:val="24"/>
          <w:szCs w:val="24"/>
        </w:rPr>
        <w:tab/>
      </w:r>
      <w:r>
        <w:rPr>
          <w:sz w:val="24"/>
          <w:szCs w:val="24"/>
        </w:rPr>
        <w:tab/>
        <w:t>Votes</w:t>
      </w:r>
      <w:r>
        <w:rPr>
          <w:sz w:val="24"/>
          <w:szCs w:val="24"/>
        </w:rPr>
        <w:tab/>
      </w:r>
      <w:r>
        <w:rPr>
          <w:sz w:val="24"/>
          <w:szCs w:val="24"/>
        </w:rPr>
        <w:tab/>
        <w:t>AYE</w:t>
      </w:r>
    </w:p>
    <w:p w14:paraId="6372ACC8" w14:textId="77777777" w:rsidR="006F095A" w:rsidRDefault="006F095A" w:rsidP="006F095A">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1D48E875" w14:textId="415B53BE" w:rsidR="006F095A" w:rsidRDefault="006F095A" w:rsidP="006F095A">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175364F8" w14:textId="77777777" w:rsidR="006F095A" w:rsidRDefault="006F095A" w:rsidP="006F095A">
      <w:pPr>
        <w:spacing w:after="0"/>
        <w:ind w:firstLine="720"/>
        <w:rPr>
          <w:sz w:val="24"/>
          <w:szCs w:val="24"/>
        </w:rPr>
      </w:pPr>
    </w:p>
    <w:p w14:paraId="630A80CD" w14:textId="440F4686" w:rsidR="006F095A" w:rsidRDefault="006F095A" w:rsidP="006F095A">
      <w:pPr>
        <w:spacing w:after="0"/>
        <w:ind w:firstLine="720"/>
        <w:rPr>
          <w:sz w:val="24"/>
          <w:szCs w:val="24"/>
        </w:rPr>
      </w:pPr>
      <w:r>
        <w:rPr>
          <w:sz w:val="24"/>
          <w:szCs w:val="24"/>
        </w:rPr>
        <w:t>The commissioners discussed the surrounding Supervisor of Assessment’s salaries in other counties, as well as previous raises given.  Jayson provided some figures which Jimmy did not agree with.  Jimmy states he wants to keep it the same as other offices regarding the percentages.</w:t>
      </w:r>
    </w:p>
    <w:p w14:paraId="4A0E8C60" w14:textId="58FCC8F7" w:rsidR="006F095A" w:rsidRDefault="006F095A" w:rsidP="006F095A">
      <w:pPr>
        <w:spacing w:after="0"/>
        <w:ind w:firstLine="720"/>
        <w:rPr>
          <w:sz w:val="24"/>
          <w:szCs w:val="24"/>
        </w:rPr>
      </w:pPr>
      <w:r>
        <w:rPr>
          <w:sz w:val="24"/>
          <w:szCs w:val="24"/>
        </w:rPr>
        <w:t>State’s Attorney Josh Stratemeyer stated that it should be understood that this is a starting point, as it will be the first year that this position is elected and not appointed.</w:t>
      </w:r>
    </w:p>
    <w:p w14:paraId="197CA039" w14:textId="77777777" w:rsidR="006F095A" w:rsidRDefault="006F095A" w:rsidP="006F095A">
      <w:pPr>
        <w:spacing w:after="0"/>
        <w:ind w:firstLine="720"/>
        <w:rPr>
          <w:sz w:val="24"/>
          <w:szCs w:val="24"/>
        </w:rPr>
      </w:pPr>
    </w:p>
    <w:p w14:paraId="7E7D3CCB" w14:textId="26DA0630" w:rsidR="006F095A" w:rsidRDefault="006F095A" w:rsidP="006F095A">
      <w:pPr>
        <w:spacing w:after="0"/>
        <w:ind w:firstLine="720"/>
        <w:rPr>
          <w:sz w:val="24"/>
          <w:szCs w:val="24"/>
        </w:rPr>
      </w:pPr>
      <w:r>
        <w:rPr>
          <w:sz w:val="24"/>
          <w:szCs w:val="24"/>
        </w:rPr>
        <w:t xml:space="preserve">Jeff motioned to make the Supervisor of Assessment’s salary the same for 2024, with a 6% increase </w:t>
      </w:r>
      <w:r w:rsidR="002355AC">
        <w:rPr>
          <w:sz w:val="24"/>
          <w:szCs w:val="24"/>
        </w:rPr>
        <w:t>in 2025</w:t>
      </w:r>
      <w:r>
        <w:rPr>
          <w:sz w:val="24"/>
          <w:szCs w:val="24"/>
        </w:rPr>
        <w:t>, then 4%</w:t>
      </w:r>
      <w:r w:rsidR="002355AC">
        <w:rPr>
          <w:sz w:val="24"/>
          <w:szCs w:val="24"/>
        </w:rPr>
        <w:t xml:space="preserve"> in 2026 and 2027, 2</w:t>
      </w:r>
      <w:r w:rsidR="002355AC" w:rsidRPr="002355AC">
        <w:rPr>
          <w:sz w:val="24"/>
          <w:szCs w:val="24"/>
          <w:vertAlign w:val="superscript"/>
        </w:rPr>
        <w:t>nd</w:t>
      </w:r>
      <w:r w:rsidR="002355AC">
        <w:rPr>
          <w:sz w:val="24"/>
          <w:szCs w:val="24"/>
        </w:rPr>
        <w:t xml:space="preserve"> by Jayson.</w:t>
      </w:r>
    </w:p>
    <w:p w14:paraId="393267B1" w14:textId="77777777" w:rsidR="002355AC" w:rsidRDefault="002355AC" w:rsidP="002355A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5DC0B795" w14:textId="50FA0FC8" w:rsidR="002355AC" w:rsidRDefault="002355AC" w:rsidP="002355A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NO</w:t>
      </w:r>
    </w:p>
    <w:p w14:paraId="454FB781" w14:textId="77777777" w:rsidR="002355AC" w:rsidRDefault="002355AC" w:rsidP="002355A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3F18E5BD" w14:textId="77777777" w:rsidR="002355AC" w:rsidRDefault="002355AC" w:rsidP="006F095A">
      <w:pPr>
        <w:spacing w:after="0"/>
        <w:ind w:firstLine="720"/>
        <w:rPr>
          <w:sz w:val="24"/>
          <w:szCs w:val="24"/>
        </w:rPr>
      </w:pPr>
    </w:p>
    <w:p w14:paraId="3B8D086E" w14:textId="78EFCC6D" w:rsidR="00EF59D0" w:rsidRDefault="00EF59D0" w:rsidP="00EF59D0">
      <w:pPr>
        <w:spacing w:after="0"/>
        <w:rPr>
          <w:sz w:val="24"/>
          <w:szCs w:val="24"/>
        </w:rPr>
      </w:pPr>
      <w:r>
        <w:rPr>
          <w:sz w:val="24"/>
          <w:szCs w:val="24"/>
        </w:rPr>
        <w:tab/>
        <w:t xml:space="preserve">On a motion by </w:t>
      </w:r>
      <w:r w:rsidR="002355AC">
        <w:rPr>
          <w:sz w:val="24"/>
          <w:szCs w:val="24"/>
        </w:rPr>
        <w:t>Jeff</w:t>
      </w:r>
      <w:r>
        <w:rPr>
          <w:sz w:val="24"/>
          <w:szCs w:val="24"/>
        </w:rPr>
        <w:t>,</w:t>
      </w:r>
      <w:r w:rsidR="00C45BA7">
        <w:rPr>
          <w:sz w:val="24"/>
          <w:szCs w:val="24"/>
        </w:rPr>
        <w:t xml:space="preserve"> 2</w:t>
      </w:r>
      <w:r w:rsidR="00C45BA7" w:rsidRPr="00C45BA7">
        <w:rPr>
          <w:sz w:val="24"/>
          <w:szCs w:val="24"/>
          <w:vertAlign w:val="superscript"/>
        </w:rPr>
        <w:t>nd</w:t>
      </w:r>
      <w:r w:rsidR="00C45BA7">
        <w:rPr>
          <w:sz w:val="24"/>
          <w:szCs w:val="24"/>
        </w:rPr>
        <w:t xml:space="preserve"> by J</w:t>
      </w:r>
      <w:r w:rsidR="002355AC">
        <w:rPr>
          <w:sz w:val="24"/>
          <w:szCs w:val="24"/>
        </w:rPr>
        <w:t>ayson</w:t>
      </w:r>
      <w:r w:rsidR="00C45BA7">
        <w:rPr>
          <w:sz w:val="24"/>
          <w:szCs w:val="24"/>
        </w:rPr>
        <w:t xml:space="preserve">, </w:t>
      </w:r>
      <w:r>
        <w:rPr>
          <w:sz w:val="24"/>
          <w:szCs w:val="24"/>
        </w:rPr>
        <w:t xml:space="preserve">the commissioners voted to adjourn </w:t>
      </w:r>
      <w:r w:rsidR="002355AC">
        <w:rPr>
          <w:sz w:val="24"/>
          <w:szCs w:val="24"/>
        </w:rPr>
        <w:t xml:space="preserve">at 9:45 AM </w:t>
      </w:r>
      <w:r>
        <w:rPr>
          <w:sz w:val="24"/>
          <w:szCs w:val="24"/>
        </w:rPr>
        <w:t>until the next scheduled meeting</w:t>
      </w:r>
      <w:r w:rsidR="002355AC">
        <w:rPr>
          <w:sz w:val="24"/>
          <w:szCs w:val="24"/>
        </w:rPr>
        <w:t>.</w:t>
      </w:r>
    </w:p>
    <w:p w14:paraId="2C894764" w14:textId="77777777" w:rsidR="00EF59D0" w:rsidRDefault="00EF59D0" w:rsidP="00EF59D0">
      <w:pPr>
        <w:spacing w:after="0"/>
        <w:ind w:firstLine="720"/>
        <w:rPr>
          <w:sz w:val="24"/>
          <w:szCs w:val="24"/>
        </w:rPr>
      </w:pPr>
    </w:p>
    <w:p w14:paraId="2B832C44" w14:textId="6D5F510A" w:rsidR="00FB2DCF" w:rsidRDefault="00EF59D0" w:rsidP="002355AC">
      <w:pPr>
        <w:spacing w:after="0"/>
        <w:ind w:firstLine="720"/>
      </w:pPr>
      <w:r>
        <w:rPr>
          <w:sz w:val="24"/>
          <w:szCs w:val="24"/>
        </w:rPr>
        <w:tab/>
      </w:r>
      <w:r>
        <w:rPr>
          <w:sz w:val="24"/>
          <w:szCs w:val="24"/>
        </w:rPr>
        <w:tab/>
      </w:r>
      <w:r>
        <w:rPr>
          <w:sz w:val="24"/>
          <w:szCs w:val="24"/>
        </w:rPr>
        <w:tab/>
      </w:r>
      <w:r>
        <w:rPr>
          <w:sz w:val="24"/>
          <w:szCs w:val="24"/>
        </w:rPr>
        <w:tab/>
      </w:r>
      <w:r>
        <w:rPr>
          <w:sz w:val="24"/>
          <w:szCs w:val="24"/>
        </w:rPr>
        <w:tab/>
      </w:r>
    </w:p>
    <w:sectPr w:rsidR="00FB2DCF" w:rsidSect="00EF59D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2355AC"/>
    <w:rsid w:val="00314C6D"/>
    <w:rsid w:val="006F095A"/>
    <w:rsid w:val="00AA6B6C"/>
    <w:rsid w:val="00C16E03"/>
    <w:rsid w:val="00C45BA7"/>
    <w:rsid w:val="00EF59D0"/>
    <w:rsid w:val="00F95C5D"/>
    <w:rsid w:val="00FB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B6AB"/>
  <w15:chartTrackingRefBased/>
  <w15:docId w15:val="{6C4ABBA1-CD60-41B7-AB37-3710330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9D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Johnson</dc:creator>
  <cp:keywords/>
  <dc:description/>
  <cp:lastModifiedBy>massac ccwks02b</cp:lastModifiedBy>
  <cp:revision>2</cp:revision>
  <dcterms:created xsi:type="dcterms:W3CDTF">2024-05-13T21:09:00Z</dcterms:created>
  <dcterms:modified xsi:type="dcterms:W3CDTF">2024-05-13T21:09:00Z</dcterms:modified>
</cp:coreProperties>
</file>